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3D7D" w:rsidRPr="00D93D7D" w:rsidRDefault="00D93D7D">
      <w:pPr>
        <w:rPr>
          <w:b/>
          <w:bCs/>
        </w:rPr>
      </w:pPr>
      <w:r w:rsidRPr="00D93D7D">
        <w:rPr>
          <w:b/>
          <w:bCs/>
        </w:rPr>
        <w:t>Herabsetzung der Vorauszahlungen für das Steuerjahr 2019</w:t>
      </w:r>
    </w:p>
    <w:p w:rsidR="00CA0607" w:rsidRDefault="00B152A5">
      <w:r>
        <w:t xml:space="preserve">Von der Corona-Krise unmittelbar und nicht unerheblich negativ betroffene Steuerpflichtige, die noch nicht für den VZ 2019 veranlagt worden sind, können in den zeitlichen Grenzen des § 37 Absatz 3 Satz 3 EStG grundsätzlich eine Herabsetzung der festgesetzten Vorauszahlungen für 2019 beantragen. Eine hinreichende Prognose und Darlegung solcher Verluste im Einzelfall </w:t>
      </w:r>
      <w:proofErr w:type="gramStart"/>
      <w:r>
        <w:t>ist</w:t>
      </w:r>
      <w:proofErr w:type="gramEnd"/>
      <w:r>
        <w:t xml:space="preserve"> gerade in der aktuellen Situation aufgrund der Unsicherheiten der wirtschaftlichen Entwicklung vielfach schwierig. Daher sollen Anträge auf Herabsetzung der Vorauszahlungen für den VZ 2019 auf der Grundlage eines pauschal ermittelten </w:t>
      </w:r>
      <w:proofErr w:type="spellStart"/>
      <w:r>
        <w:t>Verlustrücktrags</w:t>
      </w:r>
      <w:proofErr w:type="spellEnd"/>
      <w:r>
        <w:t xml:space="preserve"> aus 2020 für alle Beteiligten vereinfacht abgewickelt werden können. Die Möglichkeit, im Einzelfall unter Einreichung detaillierter Unterlagen einen höheren </w:t>
      </w:r>
      <w:proofErr w:type="spellStart"/>
      <w:r>
        <w:t>rücktragsfähigen</w:t>
      </w:r>
      <w:proofErr w:type="spellEnd"/>
      <w:r>
        <w:t xml:space="preserve"> Verlust darzulegen, bleibt hiervon unberührt</w:t>
      </w:r>
      <w:r>
        <w:t>.</w:t>
      </w:r>
    </w:p>
    <w:p w:rsidR="00B152A5" w:rsidRPr="00D93D7D" w:rsidRDefault="00B152A5">
      <w:pPr>
        <w:rPr>
          <w:b/>
          <w:bCs/>
          <w:sz w:val="24"/>
          <w:szCs w:val="24"/>
        </w:rPr>
      </w:pPr>
      <w:r w:rsidRPr="00D93D7D">
        <w:rPr>
          <w:b/>
          <w:bCs/>
          <w:sz w:val="24"/>
          <w:szCs w:val="24"/>
        </w:rPr>
        <w:t>Voraussetzungen</w:t>
      </w:r>
    </w:p>
    <w:p w:rsidR="00B152A5" w:rsidRPr="00D93D7D" w:rsidRDefault="00B152A5" w:rsidP="00B152A5">
      <w:pPr>
        <w:pStyle w:val="Listenabsatz"/>
        <w:numPr>
          <w:ilvl w:val="0"/>
          <w:numId w:val="1"/>
        </w:numPr>
        <w:rPr>
          <w:b/>
          <w:bCs/>
        </w:rPr>
      </w:pPr>
      <w:r w:rsidRPr="00D93D7D">
        <w:rPr>
          <w:b/>
          <w:bCs/>
        </w:rPr>
        <w:t>Antrag</w:t>
      </w:r>
    </w:p>
    <w:p w:rsidR="00B152A5" w:rsidRDefault="00B152A5" w:rsidP="00B152A5">
      <w:pPr>
        <w:ind w:left="360"/>
      </w:pPr>
      <w:r>
        <w:t xml:space="preserve"> Die Inanspruchnahme des pauschal ermittelten </w:t>
      </w:r>
      <w:proofErr w:type="spellStart"/>
      <w:r>
        <w:t>Verlustrücktrags</w:t>
      </w:r>
      <w:proofErr w:type="spellEnd"/>
      <w:r>
        <w:t xml:space="preserve"> aus 2020 zur nachträglichen Herabsetzung der Vorauszahlungen für 2019 erfolgt nur auf Antrag. Der Antrag ist schriftlich oder elektronisch (z.B. mittels ELSTER) bei dem für die Festsetzung der Einkommensteuer bzw. Körperschaftsteuer zuständigen Finanzamt zu stellen. Der Antrag auf Herabsetzung der Vorauszahlungen im pauschalierten Verfahren kann gleichzeitig mit dem Antrag auf Herabsetzung der Vorauszahlungen für 2020 gestellt werden. </w:t>
      </w:r>
    </w:p>
    <w:p w:rsidR="00B152A5" w:rsidRPr="00D93D7D" w:rsidRDefault="00B152A5" w:rsidP="00B152A5">
      <w:pPr>
        <w:pStyle w:val="Listenabsatz"/>
        <w:numPr>
          <w:ilvl w:val="0"/>
          <w:numId w:val="1"/>
        </w:numPr>
        <w:rPr>
          <w:b/>
          <w:bCs/>
        </w:rPr>
      </w:pPr>
      <w:r w:rsidRPr="00D93D7D">
        <w:rPr>
          <w:b/>
          <w:bCs/>
        </w:rPr>
        <w:t xml:space="preserve">Antragsberechtigte Steuerpflichtige </w:t>
      </w:r>
    </w:p>
    <w:p w:rsidR="00B152A5" w:rsidRDefault="00B152A5" w:rsidP="00B152A5">
      <w:pPr>
        <w:ind w:left="360"/>
      </w:pPr>
      <w:r>
        <w:t xml:space="preserve">Der pauschal ermittelte Verlustrücktrag aus 2020 kann nur von einkommensteuer- oder körperschaftsteuerpflichtigen Personen in Anspruch genommen werden, die im Laufe des VZ 2020 </w:t>
      </w:r>
      <w:r>
        <w:t>Gewinne</w:t>
      </w:r>
      <w:r>
        <w:t xml:space="preserve">inkünfte oder Einkünfte aus Vermietung und Verpachtung erzielen. Das Erzielen von Einkünften anderer Einkunftsarten neben den vorgenannten Einkünften ist für die Inanspruchnahme des pauschal ermittelten </w:t>
      </w:r>
      <w:proofErr w:type="spellStart"/>
      <w:r>
        <w:t>Verlustrücktrags</w:t>
      </w:r>
      <w:proofErr w:type="spellEnd"/>
      <w:r>
        <w:t xml:space="preserve"> aus 2020 unschädlich. </w:t>
      </w:r>
    </w:p>
    <w:p w:rsidR="00B152A5" w:rsidRPr="00D93D7D" w:rsidRDefault="00B152A5" w:rsidP="00B152A5">
      <w:pPr>
        <w:pStyle w:val="Listenabsatz"/>
        <w:numPr>
          <w:ilvl w:val="0"/>
          <w:numId w:val="1"/>
        </w:numPr>
        <w:rPr>
          <w:b/>
          <w:bCs/>
        </w:rPr>
      </w:pPr>
      <w:r w:rsidRPr="00D93D7D">
        <w:rPr>
          <w:b/>
          <w:bCs/>
        </w:rPr>
        <w:t>Negative Betroffenheit</w:t>
      </w:r>
    </w:p>
    <w:p w:rsidR="00B152A5" w:rsidRDefault="00B152A5" w:rsidP="00B152A5">
      <w:pPr>
        <w:ind w:left="360"/>
      </w:pPr>
      <w:r>
        <w:t xml:space="preserve"> Der Antragsteller muss von der Corona-Krise unmittelbar und nicht unerheblich negativ betroffen sein. Es kann regelmäßig von einer Betroffenheit ausgegangen werden, wenn die Vorauszahlungen für 2020 auf null Euro herabgesetzt wurden und der Steuerpflichtige versichert, dass er für den VZ 2020 aufgrund der Corona-Krise eine nicht unerhebliche negative Summe der Einkünfte erwartet. </w:t>
      </w:r>
    </w:p>
    <w:p w:rsidR="00B152A5" w:rsidRDefault="00B152A5" w:rsidP="00B152A5">
      <w:pPr>
        <w:ind w:left="360"/>
      </w:pPr>
    </w:p>
    <w:p w:rsidR="00B152A5" w:rsidRPr="00D93D7D" w:rsidRDefault="00B152A5" w:rsidP="00B152A5">
      <w:pPr>
        <w:ind w:left="360"/>
        <w:rPr>
          <w:b/>
          <w:bCs/>
          <w:sz w:val="24"/>
          <w:szCs w:val="24"/>
        </w:rPr>
      </w:pPr>
      <w:r w:rsidRPr="00D93D7D">
        <w:rPr>
          <w:b/>
          <w:bCs/>
          <w:sz w:val="24"/>
          <w:szCs w:val="24"/>
        </w:rPr>
        <w:t>P</w:t>
      </w:r>
      <w:r w:rsidRPr="00D93D7D">
        <w:rPr>
          <w:b/>
          <w:bCs/>
          <w:sz w:val="24"/>
          <w:szCs w:val="24"/>
        </w:rPr>
        <w:t>auschal ermittelte</w:t>
      </w:r>
      <w:r w:rsidRPr="00D93D7D">
        <w:rPr>
          <w:b/>
          <w:bCs/>
          <w:sz w:val="24"/>
          <w:szCs w:val="24"/>
        </w:rPr>
        <w:t>r</w:t>
      </w:r>
      <w:r w:rsidRPr="00D93D7D">
        <w:rPr>
          <w:b/>
          <w:bCs/>
          <w:sz w:val="24"/>
          <w:szCs w:val="24"/>
        </w:rPr>
        <w:t xml:space="preserve"> Verlustrücktrag</w:t>
      </w:r>
    </w:p>
    <w:p w:rsidR="00B152A5" w:rsidRDefault="00B152A5" w:rsidP="00B152A5">
      <w:pPr>
        <w:ind w:left="408"/>
      </w:pPr>
      <w:r>
        <w:t xml:space="preserve">Der pauschal ermittelte Verlustrücktrag aus 2020 beträgt 15 Prozent des Saldos der maßgeblichen Gewinneinkünfte und/oder der Einkünfte aus Vermietung und Verpachtung, welche der Festsetzung der Vorauszahlungen für 2019 zugrunde gelegt wurden. Er ist bis zu einem Betrag von 1.000.000 Euro bzw. bei Zusammenveranlagung von 2.000.000 Euro (§10d Absatz 1 Satz 1 EStG) abzuziehen. Die Vorauszahlungen für 2019 sind unter Berücksichtigung des pauschal ermittelten </w:t>
      </w:r>
      <w:proofErr w:type="spellStart"/>
      <w:r>
        <w:t>Verlustrücktrags</w:t>
      </w:r>
      <w:proofErr w:type="spellEnd"/>
      <w:r>
        <w:t xml:space="preserve"> aus 2020 neu zu berechnen und festzusetzen. Eine Änderung der Festsetzung der Vorauszahlungen führt zu einem Erstattungsanspruch.</w:t>
      </w:r>
    </w:p>
    <w:p w:rsidR="006B0C56" w:rsidRDefault="00B152A5" w:rsidP="00B152A5">
      <w:pPr>
        <w:ind w:left="408"/>
        <w:rPr>
          <w:b/>
          <w:bCs/>
        </w:rPr>
      </w:pPr>
      <w:r w:rsidRPr="00B152A5">
        <w:rPr>
          <w:b/>
          <w:bCs/>
        </w:rPr>
        <w:lastRenderedPageBreak/>
        <w:t>Beispiel:</w:t>
      </w:r>
    </w:p>
    <w:p w:rsidR="00B152A5" w:rsidRDefault="00B152A5" w:rsidP="00B152A5">
      <w:pPr>
        <w:ind w:left="408"/>
      </w:pPr>
      <w:r w:rsidRPr="00B152A5">
        <w:t xml:space="preserve"> </w:t>
      </w:r>
      <w:r>
        <w:t>A erzielt Einkünfte aus Gewerbebetrieb und hat die für das Jahr 2019 festgesetzten Vorauszahlungen zur Einkommensteuer von 24.000 Euro entrichtet. Der Vorauszahlungsfestsetzung für 2019 lag ein erwarteter Gewinn von 80.000 Euro zugrunde. Für das Jahr 2020 wurden Vorauszahlungen von 6.000 Euro je Quartal festgesetzt. Die Zahlung für das erste Quartal 2020 hat A zum gesetzlichen Fälligkeitstermin (10. März 2020) geleistet.</w:t>
      </w:r>
    </w:p>
    <w:p w:rsidR="006B0C56" w:rsidRDefault="006B0C56" w:rsidP="00B152A5">
      <w:pPr>
        <w:ind w:left="408"/>
      </w:pPr>
      <w:r>
        <w:t xml:space="preserve">Aufgrund der Corona-Krise </w:t>
      </w:r>
      <w:r>
        <w:t xml:space="preserve">hat A bereits die Vorauszahlungen für das Jahr 2020 auf </w:t>
      </w:r>
      <w:proofErr w:type="spellStart"/>
      <w:r>
        <w:t>Null</w:t>
      </w:r>
      <w:proofErr w:type="spellEnd"/>
      <w:r>
        <w:t xml:space="preserve"> Euro herabsetzen lassen.</w:t>
      </w:r>
      <w:r w:rsidRPr="006B0C56">
        <w:t xml:space="preserve"> </w:t>
      </w:r>
      <w:r>
        <w:t xml:space="preserve">Zusätzlich beantragt A auch die nachträgliche Herabsetzung der Vorauszahlungen für 2019. Er versichert, dass er für den VZ 2020 aufgrund der Corona-Krise eine nicht unerhebliche negative Summe der Einkünfte erwartet und beantragt die Herabsetzung im Pauschalverfahren. Das Finanzamt setzt die Vorauszahlungen für 2019 auf der Grundlage eines pauschal ermittelten </w:t>
      </w:r>
      <w:proofErr w:type="spellStart"/>
      <w:r>
        <w:t>Verlustrücktrags</w:t>
      </w:r>
      <w:proofErr w:type="spellEnd"/>
      <w:r>
        <w:t xml:space="preserve"> von 12.000 Euro (15 Prozent von 80.000 Euro) auf 18.000 Euro herab. Die sich dadurch ergebende Überzahlung von 6.000 Euro wird erstattet</w:t>
      </w:r>
      <w:r>
        <w:t>.</w:t>
      </w:r>
    </w:p>
    <w:p w:rsidR="006B0C56" w:rsidRDefault="006B0C56" w:rsidP="00B152A5">
      <w:pPr>
        <w:ind w:left="408"/>
      </w:pPr>
    </w:p>
    <w:p w:rsidR="006B0C56" w:rsidRDefault="006B0C56" w:rsidP="00B152A5">
      <w:pPr>
        <w:ind w:left="408"/>
      </w:pPr>
      <w:r>
        <w:t>Weitere Details zu den Steuererklärung 2019 und 2020 können dem Schreiben des Bundesfinanzministeriums entnommen werden.</w:t>
      </w:r>
    </w:p>
    <w:p w:rsidR="006B0C56" w:rsidRPr="00B152A5" w:rsidRDefault="006B0C56" w:rsidP="00B152A5">
      <w:pPr>
        <w:ind w:left="408"/>
        <w:rPr>
          <w:b/>
          <w:bCs/>
        </w:rPr>
      </w:pPr>
      <w:hyperlink r:id="rId5" w:history="1">
        <w:r>
          <w:rPr>
            <w:rStyle w:val="Hyperlink"/>
          </w:rPr>
          <w:t>https://www</w:t>
        </w:r>
        <w:r>
          <w:rPr>
            <w:rStyle w:val="Hyperlink"/>
          </w:rPr>
          <w:t>.</w:t>
        </w:r>
        <w:r>
          <w:rPr>
            <w:rStyle w:val="Hyperlink"/>
          </w:rPr>
          <w:t>bundesfinanzministerium.de/Content/DE/Downloads/BMF_Schreiben/Steuerarten/Einkommensteuer/2020-04-24-Corona-Sofortmassnahme-Antrag-auf-pauschalierte-Herabsetzung-bereits-geleisteter-Vorauszahlungen-fuer-2019.html?cms_pk_kwd=24.04.2020_Corona-Sofortma%C3%9Fnahme+Antrag+auf+pauschalierte+Herabsetzung+bereits+geleisteter+Vorauszahlungen+f%C3%BCr+2019&amp;cms_pk_campaign=Newsletter-24.04.2020</w:t>
        </w:r>
      </w:hyperlink>
    </w:p>
    <w:sectPr w:rsidR="006B0C56" w:rsidRPr="00B152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407E"/>
    <w:multiLevelType w:val="hybridMultilevel"/>
    <w:tmpl w:val="495248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316F0E"/>
    <w:multiLevelType w:val="hybridMultilevel"/>
    <w:tmpl w:val="12721874"/>
    <w:lvl w:ilvl="0" w:tplc="9844EC98">
      <w:start w:val="1"/>
      <w:numFmt w:val="decimal"/>
      <w:lvlText w:val="%1."/>
      <w:lvlJc w:val="left"/>
      <w:pPr>
        <w:ind w:left="768" w:hanging="360"/>
      </w:pPr>
      <w:rPr>
        <w:rFonts w:hint="default"/>
      </w:rPr>
    </w:lvl>
    <w:lvl w:ilvl="1" w:tplc="04070019" w:tentative="1">
      <w:start w:val="1"/>
      <w:numFmt w:val="lowerLetter"/>
      <w:lvlText w:val="%2."/>
      <w:lvlJc w:val="left"/>
      <w:pPr>
        <w:ind w:left="1488" w:hanging="360"/>
      </w:pPr>
    </w:lvl>
    <w:lvl w:ilvl="2" w:tplc="0407001B" w:tentative="1">
      <w:start w:val="1"/>
      <w:numFmt w:val="lowerRoman"/>
      <w:lvlText w:val="%3."/>
      <w:lvlJc w:val="right"/>
      <w:pPr>
        <w:ind w:left="2208" w:hanging="180"/>
      </w:pPr>
    </w:lvl>
    <w:lvl w:ilvl="3" w:tplc="0407000F" w:tentative="1">
      <w:start w:val="1"/>
      <w:numFmt w:val="decimal"/>
      <w:lvlText w:val="%4."/>
      <w:lvlJc w:val="left"/>
      <w:pPr>
        <w:ind w:left="2928" w:hanging="360"/>
      </w:pPr>
    </w:lvl>
    <w:lvl w:ilvl="4" w:tplc="04070019" w:tentative="1">
      <w:start w:val="1"/>
      <w:numFmt w:val="lowerLetter"/>
      <w:lvlText w:val="%5."/>
      <w:lvlJc w:val="left"/>
      <w:pPr>
        <w:ind w:left="3648" w:hanging="360"/>
      </w:pPr>
    </w:lvl>
    <w:lvl w:ilvl="5" w:tplc="0407001B" w:tentative="1">
      <w:start w:val="1"/>
      <w:numFmt w:val="lowerRoman"/>
      <w:lvlText w:val="%6."/>
      <w:lvlJc w:val="right"/>
      <w:pPr>
        <w:ind w:left="4368" w:hanging="180"/>
      </w:pPr>
    </w:lvl>
    <w:lvl w:ilvl="6" w:tplc="0407000F" w:tentative="1">
      <w:start w:val="1"/>
      <w:numFmt w:val="decimal"/>
      <w:lvlText w:val="%7."/>
      <w:lvlJc w:val="left"/>
      <w:pPr>
        <w:ind w:left="5088" w:hanging="360"/>
      </w:pPr>
    </w:lvl>
    <w:lvl w:ilvl="7" w:tplc="04070019" w:tentative="1">
      <w:start w:val="1"/>
      <w:numFmt w:val="lowerLetter"/>
      <w:lvlText w:val="%8."/>
      <w:lvlJc w:val="left"/>
      <w:pPr>
        <w:ind w:left="5808" w:hanging="360"/>
      </w:pPr>
    </w:lvl>
    <w:lvl w:ilvl="8" w:tplc="0407001B" w:tentative="1">
      <w:start w:val="1"/>
      <w:numFmt w:val="lowerRoman"/>
      <w:lvlText w:val="%9."/>
      <w:lvlJc w:val="right"/>
      <w:pPr>
        <w:ind w:left="65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152A5"/>
    <w:rsid w:val="006148E5"/>
    <w:rsid w:val="006B0C56"/>
    <w:rsid w:val="00B152A5"/>
    <w:rsid w:val="00CA0607"/>
    <w:rsid w:val="00D93D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A599"/>
  <w15:chartTrackingRefBased/>
  <w15:docId w15:val="{19C5852A-6138-4D73-A861-FC89F6F7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48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152A5"/>
    <w:pPr>
      <w:ind w:left="720"/>
      <w:contextualSpacing/>
    </w:pPr>
  </w:style>
  <w:style w:type="character" w:styleId="Hyperlink">
    <w:name w:val="Hyperlink"/>
    <w:basedOn w:val="Absatz-Standardschriftart"/>
    <w:uiPriority w:val="99"/>
    <w:unhideWhenUsed/>
    <w:rsid w:val="006B0C56"/>
    <w:rPr>
      <w:color w:val="0000FF"/>
      <w:u w:val="single"/>
    </w:rPr>
  </w:style>
  <w:style w:type="character" w:styleId="NichtaufgelsteErwhnung">
    <w:name w:val="Unresolved Mention"/>
    <w:basedOn w:val="Absatz-Standardschriftart"/>
    <w:uiPriority w:val="99"/>
    <w:semiHidden/>
    <w:unhideWhenUsed/>
    <w:rsid w:val="006B0C56"/>
    <w:rPr>
      <w:color w:val="605E5C"/>
      <w:shd w:val="clear" w:color="auto" w:fill="E1DFDD"/>
    </w:rPr>
  </w:style>
  <w:style w:type="character" w:styleId="BesuchterLink">
    <w:name w:val="FollowedHyperlink"/>
    <w:basedOn w:val="Absatz-Standardschriftart"/>
    <w:uiPriority w:val="99"/>
    <w:semiHidden/>
    <w:unhideWhenUsed/>
    <w:rsid w:val="006B0C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undesfinanzministerium.de/Content/DE/Downloads/BMF_Schreiben/Steuerarten/Einkommensteuer/2020-04-24-Corona-Sofortmassnahme-Antrag-auf-pauschalierte-Herabsetzung-bereits-geleisteter-Vorauszahlungen-fuer-2019.html?cms_pk_kwd=24.04.2020_Corona-Sofortma%C3%9Fnahme+Antrag+auf+pauschalierte+Herabsetzung+bereits+geleisteter+Vorauszahlungen+f%C3%BCr+2019&amp;cms_pk_campaign=Newsletter-24.04.2020"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4269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Hans-Ulrich Liebern</dc:creator>
  <cp:keywords/>
  <dc:description/>
  <cp:lastModifiedBy>Hans-Ulrich Liebern</cp:lastModifiedBy>
  <cp:revision>1</cp:revision>
  <dcterms:created xsi:type="dcterms:W3CDTF">2020-04-27T07:15:00Z</dcterms:created>
  <dcterms:modified xsi:type="dcterms:W3CDTF">2020-04-27T07:43:00Z</dcterms:modified>
</cp:coreProperties>
</file>